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image/x-emf" PartName="/word/media/image3.e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21" o:spid="_x0000_s1026" type="#_x0000_t75" style="position:absolute;left:0;margin-left:-90pt;margin-top:-74.25pt;height:109.5pt;width:738pt;rotation:0f;z-index:251667456;" o:ole="f" fillcolor="#EDEDED" filled="t" o:preferrelative="t" stroked="f" coordorigin="0,0" coordsize="21600,21600">
            <v:imagedata gain="65536f" blacklevel="0f" gamma="0" o:title="" r:id="rId5"/>
            <o:lock v:ext="edit" position="f" selection="f" grouping="f" rotation="f" cropping="f" text="f" aspectratio="t"/>
          </v:shape>
        </w:pict>
      </w:r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2" o:spid="_x0000_s1027" type="#_x0000_t75" style="position:absolute;left:0;margin-left:-90pt;margin-top:-171.75pt;height:941.25pt;width:594.75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group id="Group 1096" o:spid="_x0000_s1028" style="position:absolute;left:0;margin-left:-154.55pt;margin-top:12.75pt;height:31.3pt;width:665.65pt;rotation:0f;z-index:251669504;" coordorigin="289,2276" coordsize="10595,626">
            <o:lock v:ext="edit" position="f" selection="f" grouping="f" rotation="f" cropping="f" text="f" aspectratio="f"/>
            <v:group id="Group 1097" o:spid="_x0000_s1029" style="position:absolute;left:988;top:2293;height:609;width:9896;rotation:0f;" coordorigin="1499,6698" coordsize="8980,609">
              <o:lock v:ext="edit" position="f" selection="f" grouping="f" rotation="f" cropping="f" text="f" aspectratio="f"/>
              <v:shape id="Quad Arrow 206" o:spid="_x0000_s1030" type="#_x0000_t202" style="position:absolute;left:4375;top:6698;height:609;width:3156;rotation:0f;" o:ole="f" fillcolor="#FFFFFF" filled="f" o:preferrelative="t" stroked="f" coordorigin="0,0" coordsize="21600,21600">
                <v:fill on="f" color2="#FFFFFF" focus="0%"/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>
                      <w:pPr>
                        <w:adjustRightInd w:val="0"/>
                        <w:snapToGrid w:val="0"/>
                        <w:ind w:firstLine="803" w:firstLineChars="250"/>
                        <w:rPr>
                          <w:rFonts w:eastAsia="方正粗倩简体" w:cs="方正兰亭细黑_GBK_M"/>
                          <w:b/>
                          <w:color w:val="004EA2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黑体简体" w:cs="方正兰亭细黑_GBK_M"/>
                          <w:b/>
                          <w:color w:val="004EA2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eastAsia="方正粗倩简体" w:cs="方正兰亭细黑_GBK_M"/>
                          <w:b/>
                          <w:color w:val="004EA2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hint="eastAsia" w:eastAsia="方正黑体简体" w:cs="方正兰亭细黑_GBK_M"/>
                          <w:b/>
                          <w:color w:val="004EA2"/>
                          <w:sz w:val="32"/>
                          <w:szCs w:val="32"/>
                        </w:rPr>
                        <w:t>15</w:t>
                      </w:r>
                      <w:r>
                        <w:rPr>
                          <w:rFonts w:eastAsia="方正黑体简体" w:cs="方正兰亭细黑_GBK_M"/>
                          <w:b/>
                          <w:color w:val="004EA2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hint="eastAsia" w:eastAsia="方正黑体简体" w:cs="方正兰亭细黑_GBK_M"/>
                          <w:b/>
                          <w:color w:val="004EA2"/>
                          <w:sz w:val="32"/>
                          <w:szCs w:val="32"/>
                        </w:rPr>
                        <w:t>16</w:t>
                      </w:r>
                      <w:r>
                        <w:rPr>
                          <w:rFonts w:eastAsia="方正粗倩简体" w:cs="方正兰亭细黑_GBK_M"/>
                          <w:b/>
                          <w:color w:val="004EA2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hint="eastAsia" w:eastAsia="方正粗倩简体" w:cs="方正兰亭细黑_GBK_M"/>
                          <w:b/>
                          <w:color w:val="004EA2"/>
                          <w:sz w:val="32"/>
                          <w:szCs w:val="32"/>
                        </w:rPr>
                        <w:t>中国上海</w:t>
                      </w:r>
                    </w:p>
                  </w:txbxContent>
                </v:textbox>
              </v:shape>
              <v:rect id="Rectangle 207" o:spid="_x0000_s1031" style="position:absolute;left:1499;top:6977;height:28;width:2835;rotation:0f;" o:ole="f" fillcolor="#004EA2" filled="t" o:preferrelative="t" stroked="f" coordsize="21600,21600">
                <v:fill type="gradient" on="t" color2="fill lighten(0)" o:opacity2="33%" angle="-90" focus="0%" focussize="0f,0f" focusposition="0f,0f" method="linear sigma" rotate="t"/>
                <v:imagedata gain="65536f" blacklevel="0f" gamma="0"/>
                <o:lock v:ext="edit" position="f" selection="f" grouping="f" rotation="f" cropping="f" text="f" aspectratio="f"/>
              </v:rect>
              <v:rect id="Rectangle 208" o:spid="_x0000_s1032" style="position:absolute;left:7644;top:6977;flip:x;height:28;width:2835;rotation:0f;" o:ole="f" fillcolor="#004EA2" filled="t" o:preferrelative="t" stroked="f" coordsize="21600,21600">
                <v:fill type="gradient" on="t" color2="fill lighten(0)" o:opacity2="33%" angle="-90" focus="0%" focussize="0f,0f" focusposition="0f,0f" method="linear sigma" rotate="t"/>
                <v:imagedata gain="65536f" blacklevel="0f" gamma="0"/>
                <o:lock v:ext="edit" position="f" selection="f" grouping="f" rotation="f" cropping="f" text="f" aspectratio="f"/>
              </v:rect>
            </v:group>
            <v:shape id="Quad Arrow 1101" o:spid="_x0000_s1033" type="#_x0000_t202" style="position:absolute;left:289;top:2276;height:587;width:1022;rotation:0f;" o:ole="f" fillcolor="#FFFFFF" filled="t" o:preferrelative="t" stroked="f" coordorigin="0,0" coordsize="21600,21600"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</v:group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group id="Group 217" o:spid="_x0000_s1034" style="position:absolute;left:0;margin-left:117.6pt;margin-top:13.5pt;height:32.85pt;width:126.9pt;rotation:0f;z-index:251660288;" coordorigin="4272,3300" coordsize="2538,657">
            <o:lock v:ext="edit" position="f" selection="f" grouping="f" rotation="f" cropping="f" text="f" aspectratio="f"/>
            <v:group id="Group 1061" o:spid="_x0000_s1035" style="position:absolute;left:4272;top:3300;height:642;width:2028;rotation:0f;" coordorigin="589,3316" coordsize="2028,642">
              <o:lock v:ext="edit" position="f" selection="f" grouping="f" rotation="f" cropping="f" text="f" aspectratio="f"/>
              <v:group id="Group 219" o:spid="_x0000_s1036" style="position:absolute;left:589;top:3423;height:510;width:2028;rotation:0f;v-text-anchor:middle;" coordorigin="589,3423" coordsize="2028,510">
                <o:lock v:ext="edit" position="f" selection="f" grouping="f" rotation="f" cropping="f" text="f" aspectratio="f"/>
                <v:shape id="Oval 220" o:spid="_x0000_s1037" type="#_x0000_t3" style="position:absolute;left:2107;top:3423;height:510;width:510;rotation:0f;v-text-anchor:middle;" o:ole="f" fillcolor="#0069B1" filled="t" o:preferrelative="t" stroked="f" coordorigin="0,0" coordsize="21600,21600"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Oval 221" o:spid="_x0000_s1038" type="#_x0000_t3" style="position:absolute;left:1599;top:3423;height:510;width:510;rotation:0f;v-text-anchor:middle;" o:ole="f" fillcolor="#0069B1" filled="t" o:preferrelative="t" stroked="f" coordorigin="0,0" coordsize="21600,21600"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Oval 222" o:spid="_x0000_s1039" type="#_x0000_t3" style="position:absolute;left:1091;top:3423;height:510;width:510;rotation:0f;v-text-anchor:middle;" o:ole="f" fillcolor="#0069B1" filled="t" o:preferrelative="t" stroked="f" coordorigin="0,0" coordsize="21600,21600"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/>
                    </w:txbxContent>
                  </v:textbox>
                </v:shape>
                <v:shape id="Oval 223" o:spid="_x0000_s1040" type="#_x0000_t3" style="position:absolute;left:589;top:3423;height:510;width:510;rotation:0f;v-text-anchor:middle;" o:ole="f" fillcolor="#0069B1" filled="t" o:preferrelative="t" stroked="f" coordorigin="0,0" coordsize="21600,21600"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pPr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方正兰亭粗黑简体" w:hAnsi="微软雅黑" w:eastAsia="方正兰亭粗黑简体"/>
                            <w:color w:val="FFFFFF"/>
                            <w:sz w:val="44"/>
                          </w:rPr>
                        </w:pPr>
                      </w:p>
                    </w:txbxContent>
                  </v:textbox>
                </v:shape>
              </v:group>
              <v:group id="Group 224" o:spid="_x0000_s1041" style="position:absolute;left:619;top:3316;height:642;width:1941;rotation:0f;" coordorigin="619,3316" coordsize="1941,642">
                <o:lock v:ext="edit" position="f" selection="f" grouping="f" rotation="f" cropping="f" text="f" aspectratio="f"/>
                <v:shape id="Quad Arrow 225" o:spid="_x0000_s1042" type="#_x0000_t202" style="position:absolute;left:2169;top:3319;height:624;width:391;rotation:0f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pPr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微软雅黑" w:hAnsi="微软雅黑" w:eastAsia="微软雅黑"/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40"/>
                            <w:szCs w:val="40"/>
                          </w:rPr>
                          <w:t>认</w:t>
                        </w:r>
                      </w:p>
                    </w:txbxContent>
                  </v:textbox>
                </v:shape>
                <v:shape id="Quad Arrow 226" o:spid="_x0000_s1043" type="#_x0000_t202" style="position:absolute;left:1653;top:3334;height:624;width:397;rotation:0f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pPr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微软雅黑" w:hAnsi="微软雅黑" w:eastAsia="微软雅黑"/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40"/>
                            <w:szCs w:val="40"/>
                          </w:rPr>
                          <w:t>确</w:t>
                        </w:r>
                      </w:p>
                    </w:txbxContent>
                  </v:textbox>
                </v:shape>
                <v:shape id="Quad Arrow 227" o:spid="_x0000_s1044" type="#_x0000_t202" style="position:absolute;left:1139;top:3316;height:553;width:397;rotation:0f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pPr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微软雅黑" w:hAnsi="微软雅黑" w:eastAsia="微软雅黑"/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40"/>
                            <w:szCs w:val="40"/>
                          </w:rPr>
                          <w:t>会</w:t>
                        </w:r>
                      </w:p>
                    </w:txbxContent>
                  </v:textbox>
                </v:shape>
                <v:shape id="Quad Arrow 228" o:spid="_x0000_s1045" type="#_x0000_t202" style="position:absolute;left:619;top:3316;height:624;width:454;rotation:0f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pPr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微软雅黑" w:hAnsi="微软雅黑" w:eastAsia="微软雅黑"/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40"/>
                            <w:szCs w:val="40"/>
                          </w:rPr>
                          <w:t>参会</w:t>
                        </w:r>
                      </w:p>
                    </w:txbxContent>
                  </v:textbox>
                </v:shape>
              </v:group>
            </v:group>
            <v:shape id="Oval 229" o:spid="_x0000_s1046" type="#_x0000_t3" style="position:absolute;left:6300;top:3422;height:510;width:510;rotation:0f;v-text-anchor:middle;" o:ole="f" fillcolor="#0069B1" filled="t" o:preferrelative="t" stroked="f" coordorigin="0,0" coordsize="21600,21600"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Quad Arrow 230" o:spid="_x0000_s1047" type="#_x0000_t202" style="position:absolute;left:6354;top:3333;height:624;width:397;rotation:0f;" o:ole="f" fillcolor="#FFFFFF" filled="f" o:preferrelative="t" stroked="f" coordorigin="0,0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adjustRightInd w:val="0"/>
                      <w:snapToGrid w:val="0"/>
                      <w:spacing w:line="0" w:lineRule="atLeast"/>
                      <w:jc w:val="center"/>
                      <w:rPr>
                        <w:rFonts w:ascii="微软雅黑" w:hAnsi="微软雅黑" w:eastAsia="微软雅黑"/>
                        <w:b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FFFFFF"/>
                        <w:sz w:val="40"/>
                        <w:szCs w:val="40"/>
                      </w:rPr>
                      <w:t>函</w:t>
                    </w:r>
                  </w:p>
                </w:txbxContent>
              </v:textbox>
            </v:shape>
          </v:group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5-Point Star 1059" o:spid="_x0000_s1048" type="#_x0000_t12" style="position:absolute;left:0;margin-left:-43.15pt;margin-top:-0.45pt;height:17.45pt;width:19.7pt;rotation:1136411f;z-index:251659264;" o:ole="f" fillcolor="#FF000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shadow on="t" type="perspective" color="#622423" opacity="50%" offset="1pt,2pt" offset2="-1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Quad Arrow 213" o:spid="_x0000_s1049" type="#_x0000_t202" style="position:absolute;left:0;margin-left:-76.25pt;margin-top:9.3pt;height:169.2pt;width:572.9pt;rotation:0f;z-index:251661312;" o:ole="f" fillcolor="#D8D8D8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4.26pt,3.60pt,4.26pt,3.60pt">
              <w:txbxContent>
                <w:p>
                  <w:pPr>
                    <w:autoSpaceDE w:val="0"/>
                    <w:autoSpaceDN w:val="0"/>
                    <w:adjustRightInd w:val="0"/>
                    <w:snapToGrid w:val="0"/>
                    <w:ind w:right="-111" w:rightChars="-53"/>
                    <w:jc w:val="left"/>
                    <w:rPr>
                      <w:rFonts w:ascii="微软雅黑" w:hAnsi="微软雅黑" w:eastAsia="微软雅黑" w:cs="MyriadPro-Regular"/>
                      <w:b/>
                      <w:color w:val="0070C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MyriadPro-Regular"/>
                      <w:b/>
                      <w:color w:val="0070C0"/>
                      <w:kern w:val="0"/>
                      <w:sz w:val="22"/>
                      <w:szCs w:val="20"/>
                    </w:rPr>
                    <w:t>企业信息：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80" w:lineRule="exact"/>
                    <w:ind w:right="-111" w:rightChars="-53"/>
                    <w:jc w:val="left"/>
                    <w:rPr>
                      <w:rFonts w:ascii="微软雅黑" w:hAnsi="微软雅黑" w:eastAsia="微软雅黑" w:cs="MyriadPro-Regular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20"/>
                      <w:szCs w:val="20"/>
                    </w:rPr>
                    <w:t>公司名称（发票抬头）：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               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  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20"/>
                      <w:szCs w:val="20"/>
                    </w:rPr>
                    <w:t>会刊中宣传公司名称：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                             </w:t>
                  </w:r>
                </w:p>
                <w:p>
                  <w:pPr>
                    <w:adjustRightInd w:val="0"/>
                    <w:snapToGrid w:val="0"/>
                    <w:spacing w:line="380" w:lineRule="exact"/>
                    <w:rPr>
                      <w:rFonts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20"/>
                      <w:szCs w:val="20"/>
                    </w:rPr>
                    <w:t>业务（订房）联系人姓名</w:t>
                  </w:r>
                  <w:r>
                    <w:rPr>
                      <w:rFonts w:ascii="微软雅黑" w:hAnsi="微软雅黑" w:eastAsia="微软雅黑" w:cs="MyriadPro-Regular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  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20"/>
                      <w:szCs w:val="20"/>
                    </w:rPr>
                    <w:t>电话</w:t>
                  </w:r>
                  <w:r>
                    <w:rPr>
                      <w:rFonts w:ascii="微软雅黑" w:hAnsi="微软雅黑" w:eastAsia="微软雅黑" w:cs="MyriadPro-Regular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  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微软雅黑" w:hAnsi="微软雅黑" w:eastAsia="微软雅黑" w:cs="MyriadPro-Regular"/>
                      <w:color w:val="000000"/>
                      <w:kern w:val="0"/>
                      <w:sz w:val="20"/>
                      <w:szCs w:val="20"/>
                    </w:rPr>
                    <w:t xml:space="preserve">Email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 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  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20"/>
                      <w:szCs w:val="20"/>
                    </w:rPr>
                    <w:t>传真</w:t>
                  </w:r>
                  <w:r>
                    <w:rPr>
                      <w:rFonts w:ascii="微软雅黑" w:hAnsi="微软雅黑" w:eastAsia="微软雅黑" w:cs="MyriadPro-Regular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  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>
                  <w:pPr>
                    <w:adjustRightInd w:val="0"/>
                    <w:snapToGrid w:val="0"/>
                    <w:spacing w:line="380" w:lineRule="exact"/>
                    <w:rPr>
                      <w:rFonts w:ascii="微软雅黑" w:hAnsi="微软雅黑" w:eastAsia="微软雅黑" w:cs="MyriadPro-Regular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Arial"/>
                      <w:b/>
                      <w:color w:val="000000"/>
                      <w:sz w:val="20"/>
                      <w:szCs w:val="20"/>
                    </w:rPr>
                    <w:t>企业性质：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0"/>
                      <w:szCs w:val="20"/>
                    </w:rPr>
                    <w:t>原料供应商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8"/>
                    </w:rPr>
                    <w:t xml:space="preserve"> □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0"/>
                      <w:szCs w:val="20"/>
                    </w:rPr>
                    <w:t xml:space="preserve">原料贸易商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8"/>
                    </w:rPr>
                    <w:t>□下游生产业 □第三方 □ 科研院校 □终端  □咨询/政府等机构 □其他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          </w:t>
                  </w:r>
                </w:p>
                <w:p>
                  <w:pPr>
                    <w:adjustRightInd w:val="0"/>
                    <w:snapToGrid w:val="0"/>
                    <w:rPr>
                      <w:rFonts w:ascii="微软雅黑" w:hAnsi="微软雅黑" w:eastAsia="微软雅黑" w:cs="Arial"/>
                      <w:color w:val="000000"/>
                      <w:sz w:val="18"/>
                      <w:szCs w:val="20"/>
                      <w:u w:val="single"/>
                    </w:rPr>
                  </w:pPr>
                  <w:r>
                    <w:rPr>
                      <w:rFonts w:hint="eastAsia" w:ascii="微软雅黑" w:hAnsi="微软雅黑" w:eastAsia="微软雅黑" w:cs="Arial"/>
                      <w:b/>
                      <w:color w:val="000000"/>
                      <w:sz w:val="18"/>
                      <w:szCs w:val="20"/>
                    </w:rPr>
                    <w:t>企业供应产品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6"/>
                      <w:szCs w:val="18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b/>
                      <w:color w:val="000000"/>
                      <w:sz w:val="20"/>
                      <w:szCs w:val="20"/>
                    </w:rPr>
                    <w:t>：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20"/>
                    </w:rPr>
                    <w:t>□ PP □ PE  □ PVC □TPU □输液膜□TPE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20"/>
                      <w:u w:val="single"/>
                    </w:rPr>
                    <w:t xml:space="preserve">       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20"/>
                    </w:rPr>
                    <w:t>□药包材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20"/>
                      <w:u w:val="single"/>
                    </w:rPr>
                    <w:t xml:space="preserve">      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20"/>
                    </w:rPr>
                    <w:t>□器械耗材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20"/>
                      <w:u w:val="single"/>
                    </w:rPr>
                    <w:t xml:space="preserve">         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20"/>
                    </w:rPr>
                    <w:t>□其他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20"/>
                    </w:rPr>
                    <w:t>新产品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20"/>
                      <w:u w:val="single"/>
                    </w:rPr>
                    <w:t xml:space="preserve">            </w:t>
                  </w:r>
                </w:p>
                <w:p>
                  <w:pPr>
                    <w:adjustRightInd w:val="0"/>
                    <w:snapToGrid w:val="0"/>
                    <w:rPr>
                      <w:rFonts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hint="eastAsia" w:ascii="微软雅黑" w:hAnsi="微软雅黑" w:eastAsia="微软雅黑" w:cs="Arial"/>
                      <w:b/>
                      <w:color w:val="000000"/>
                      <w:sz w:val="18"/>
                      <w:szCs w:val="20"/>
                    </w:rPr>
                    <w:t>涉及下游领域：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20"/>
                    </w:rPr>
                    <w:t>□药包材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20"/>
                      <w:u w:val="single"/>
                    </w:rPr>
                    <w:t xml:space="preserve">             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20"/>
                    </w:rPr>
                    <w:t>□器械耗材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      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20"/>
                    </w:rPr>
                    <w:t>□ 医院  □药厂□其他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20"/>
                      <w:szCs w:val="20"/>
                      <w:u w:val="single"/>
                    </w:rPr>
                    <w:t xml:space="preserve">                       </w:t>
                  </w:r>
                </w:p>
                <w:p>
                  <w:pPr>
                    <w:adjustRightInd w:val="0"/>
                    <w:snapToGrid w:val="0"/>
                    <w:rPr>
                      <w:rFonts w:ascii="微软雅黑" w:hAnsi="微软雅黑" w:eastAsia="微软雅黑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Segoe UI"/>
                      <w:b/>
                      <w:bCs/>
                      <w:color w:val="000000"/>
                      <w:sz w:val="20"/>
                      <w:szCs w:val="20"/>
                    </w:rPr>
                    <w:t>公司地址（发票寄送）：</w:t>
                  </w:r>
                  <w:r>
                    <w:rPr>
                      <w:rFonts w:hint="eastAsia" w:ascii="微软雅黑" w:hAnsi="微软雅黑" w:eastAsia="微软雅黑" w:cs="Segoe U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                                                                          </w:t>
                  </w:r>
                  <w:r>
                    <w:rPr>
                      <w:rFonts w:hint="eastAsia" w:ascii="微软雅黑" w:hAnsi="微软雅黑" w:eastAsia="微软雅黑" w:cs="Segoe UI"/>
                      <w:color w:val="000000"/>
                      <w:sz w:val="20"/>
                      <w:szCs w:val="20"/>
                    </w:rPr>
                    <w:t>邮编：</w:t>
                  </w:r>
                  <w:r>
                    <w:rPr>
                      <w:rFonts w:hint="eastAsia" w:ascii="微软雅黑" w:hAnsi="微软雅黑" w:eastAsia="微软雅黑" w:cs="Segoe U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                     </w:t>
                  </w:r>
                </w:p>
                <w:p>
                  <w:pPr>
                    <w:adjustRightInd w:val="0"/>
                    <w:snapToGrid w:val="0"/>
                    <w:spacing w:line="276" w:lineRule="auto"/>
                    <w:rPr>
                      <w:rFonts w:ascii="微软雅黑" w:hAnsi="微软雅黑" w:eastAsia="微软雅黑" w:cs="Arial"/>
                      <w:color w:val="000000"/>
                      <w:sz w:val="18"/>
                      <w:szCs w:val="20"/>
                      <w:u w:val="single"/>
                    </w:rPr>
                  </w:pPr>
                  <w:r>
                    <w:rPr>
                      <w:rFonts w:hint="eastAsia" w:ascii="微软雅黑" w:hAnsi="微软雅黑" w:eastAsia="微软雅黑" w:cs="MyriadPro-Regular"/>
                      <w:b/>
                      <w:color w:val="0070C0"/>
                      <w:kern w:val="0"/>
                      <w:sz w:val="22"/>
                      <w:szCs w:val="20"/>
                    </w:rPr>
                    <w:t>同期会议选择：</w:t>
                  </w:r>
                </w:p>
                <w:p>
                  <w:pPr>
                    <w:adjustRightInd w:val="0"/>
                    <w:snapToGrid w:val="0"/>
                    <w:rPr>
                      <w:rFonts w:ascii="微软雅黑" w:hAnsi="微软雅黑" w:eastAsia="微软雅黑" w:cs="Arial"/>
                      <w:color w:val="000000"/>
                      <w:sz w:val="18"/>
                      <w:szCs w:val="20"/>
                      <w:u w:val="single"/>
                    </w:rPr>
                  </w:pPr>
                  <w:r>
                    <w:rPr>
                      <w:rFonts w:hint="eastAsia" w:ascii="微软雅黑" w:hAnsi="微软雅黑" w:eastAsia="微软雅黑" w:cs="Arial"/>
                      <w:b/>
                      <w:color w:val="FF0000"/>
                      <w:sz w:val="18"/>
                      <w:szCs w:val="20"/>
                    </w:rPr>
                    <w:t>您参加：2015（第十届）亚洲医用塑胶包材产业论坛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20"/>
                      <w:u w:val="single"/>
                    </w:rPr>
                    <w:t>□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20"/>
                      <w:u w:val="single"/>
                    </w:rPr>
                    <w:t xml:space="preserve">是       </w:t>
                  </w:r>
                  <w:r>
                    <w:rPr>
                      <w:rFonts w:hint="eastAsia" w:ascii="微软雅黑" w:hAnsi="微软雅黑" w:eastAsia="微软雅黑" w:cs="Arial"/>
                      <w:b/>
                      <w:color w:val="FF0000"/>
                      <w:sz w:val="18"/>
                      <w:szCs w:val="20"/>
                    </w:rPr>
                    <w:t xml:space="preserve"> 2015（第十届）亚洲医疗器械产业论坛：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20"/>
                      <w:u w:val="single"/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20"/>
                      <w:u w:val="single"/>
                    </w:rPr>
                    <w:t>□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20"/>
                      <w:u w:val="single"/>
                    </w:rPr>
                    <w:t xml:space="preserve">是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20"/>
                      <w:u w:val="single"/>
                    </w:rPr>
                    <w:t xml:space="preserve">    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Straight Connector 214" o:spid="_x0000_s1050" type="#_x0000_t32" style="position:absolute;left:0;margin-left:-87pt;margin-top:2.05pt;height:0.05pt;width:598.1pt;rotation:0f;z-index:251662336;" o:ole="f" o:connectortype="straight" fillcolor="#FFFFFF" filled="f" o:preferrelative="t" stroked="t" coordorigin="0,0" coordsize="21600,21600">
            <v:fill on="f" color2="#FFFFFF" focus="0%"/>
            <v:stroke color="#0069B1" color2="#FFFFFF" miterlimit="2" dashstyle="dash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Quad Arrow 212" o:spid="_x0000_s1051" type="#_x0000_t202" style="position:absolute;left:0;margin-left:-73.15pt;margin-top:2.1pt;height:182.35pt;width:541.4pt;rotation:0f;z-index:251663360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4.26pt,3.60pt,4.26pt,3.60pt">
              <w:txbxContent>
                <w:p>
                  <w:pPr>
                    <w:adjustRightInd w:val="0"/>
                    <w:snapToGrid w:val="0"/>
                    <w:spacing w:line="300" w:lineRule="exact"/>
                    <w:jc w:val="left"/>
                    <w:rPr>
                      <w:rFonts w:ascii="微软雅黑" w:hAnsi="微软雅黑" w:eastAsia="微软雅黑" w:cs="MyriadPro-Regular"/>
                      <w:b/>
                      <w:color w:val="0070C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MyriadPro-Regular"/>
                      <w:b/>
                      <w:color w:val="0070C0"/>
                      <w:kern w:val="0"/>
                      <w:sz w:val="22"/>
                      <w:szCs w:val="20"/>
                    </w:rPr>
                    <w:t>参会代表1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left"/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</w:pP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>姓名</w:t>
                  </w:r>
                  <w:r>
                    <w:rPr>
                      <w:rFonts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20"/>
                    </w:rPr>
                    <w:t xml:space="preserve">□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先生 /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20"/>
                    </w:rPr>
                    <w:t xml:space="preserve">□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>女士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职位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手机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left"/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微软雅黑" w:hAnsi="微软雅黑" w:eastAsia="微软雅黑" w:cs="MyriadPro-Regular"/>
                      <w:color w:val="000000"/>
                      <w:sz w:val="18"/>
                      <w:szCs w:val="16"/>
                    </w:rPr>
                    <w:t>E-mail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16"/>
                    </w:rPr>
                    <w:t>/QQ</w:t>
                  </w:r>
                  <w:r>
                    <w:rPr>
                      <w:rFonts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>直线电话</w:t>
                  </w:r>
                  <w:r>
                    <w:rPr>
                      <w:rFonts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</w:rPr>
                    <w:t xml:space="preserve">  传真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                    </w:t>
                  </w:r>
                </w:p>
                <w:p>
                  <w:pPr>
                    <w:adjustRightInd w:val="0"/>
                    <w:snapToGrid w:val="0"/>
                    <w:spacing w:beforeLines="50" w:line="300" w:lineRule="exact"/>
                    <w:jc w:val="left"/>
                    <w:rPr>
                      <w:rFonts w:ascii="微软雅黑" w:hAnsi="微软雅黑" w:eastAsia="微软雅黑" w:cs="MyriadPro-Regular"/>
                      <w:b/>
                      <w:color w:val="0070C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MyriadPro-Regular"/>
                      <w:b/>
                      <w:color w:val="0070C0"/>
                      <w:kern w:val="0"/>
                      <w:sz w:val="22"/>
                      <w:szCs w:val="20"/>
                    </w:rPr>
                    <w:t>参会代表2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left"/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</w:pP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>姓名</w:t>
                  </w:r>
                  <w:r>
                    <w:rPr>
                      <w:rFonts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20"/>
                    </w:rPr>
                    <w:t xml:space="preserve">□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先生 /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20"/>
                    </w:rPr>
                    <w:t xml:space="preserve">□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>女士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职位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手机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left"/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微软雅黑" w:hAnsi="微软雅黑" w:eastAsia="微软雅黑" w:cs="MyriadPro-Regular"/>
                      <w:color w:val="000000"/>
                      <w:sz w:val="18"/>
                      <w:szCs w:val="16"/>
                    </w:rPr>
                    <w:t>E-mail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16"/>
                    </w:rPr>
                    <w:t>/QQ</w:t>
                  </w:r>
                  <w:r>
                    <w:rPr>
                      <w:rFonts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>直线电话</w:t>
                  </w:r>
                  <w:r>
                    <w:rPr>
                      <w:rFonts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</w:rPr>
                    <w:t xml:space="preserve">  传真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                    </w:t>
                  </w:r>
                </w:p>
                <w:p>
                  <w:pPr>
                    <w:adjustRightInd w:val="0"/>
                    <w:snapToGrid w:val="0"/>
                    <w:spacing w:beforeLines="50" w:line="300" w:lineRule="exact"/>
                    <w:jc w:val="left"/>
                    <w:rPr>
                      <w:rFonts w:ascii="微软雅黑" w:hAnsi="微软雅黑" w:eastAsia="微软雅黑" w:cs="MyriadPro-Regular"/>
                      <w:b/>
                      <w:color w:val="0070C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MyriadPro-Regular"/>
                      <w:b/>
                      <w:color w:val="0070C0"/>
                      <w:kern w:val="0"/>
                      <w:sz w:val="22"/>
                      <w:szCs w:val="20"/>
                    </w:rPr>
                    <w:t>参会代表3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left"/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</w:pP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>姓名</w:t>
                  </w:r>
                  <w:r>
                    <w:rPr>
                      <w:rFonts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20"/>
                    </w:rPr>
                    <w:t xml:space="preserve">□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先生 /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20"/>
                    </w:rPr>
                    <w:t xml:space="preserve">□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>女士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职位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手机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left"/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微软雅黑" w:hAnsi="微软雅黑" w:eastAsia="微软雅黑" w:cs="MyriadPro-Regular"/>
                      <w:color w:val="000000"/>
                      <w:sz w:val="18"/>
                      <w:szCs w:val="16"/>
                    </w:rPr>
                    <w:t>E-mail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16"/>
                    </w:rPr>
                    <w:t>/QQ</w:t>
                  </w:r>
                  <w:r>
                    <w:rPr>
                      <w:rFonts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>直线电话</w:t>
                  </w:r>
                  <w:r>
                    <w:rPr>
                      <w:rFonts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</w:rPr>
                    <w:t xml:space="preserve">  传真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                    </w:t>
                  </w:r>
                </w:p>
                <w:p>
                  <w:pPr>
                    <w:adjustRightInd w:val="0"/>
                    <w:snapToGrid w:val="0"/>
                    <w:spacing w:beforeLines="50" w:line="300" w:lineRule="exact"/>
                    <w:jc w:val="left"/>
                    <w:rPr>
                      <w:rFonts w:ascii="微软雅黑" w:hAnsi="微软雅黑" w:eastAsia="微软雅黑" w:cs="Calibri"/>
                      <w:b/>
                      <w:color w:val="0D6FE5"/>
                      <w:kern w:val="0"/>
                      <w:sz w:val="18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MyriadPro-Regular"/>
                      <w:b/>
                      <w:color w:val="0070C0"/>
                      <w:kern w:val="0"/>
                      <w:sz w:val="22"/>
                      <w:szCs w:val="20"/>
                    </w:rPr>
                    <w:t>财务联系人姓名（必填）</w:t>
                  </w:r>
                  <w:r>
                    <w:rPr>
                      <w:rFonts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手机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>直线电话</w:t>
                  </w:r>
                  <w:r>
                    <w:rPr>
                      <w:rFonts w:ascii="微软雅黑" w:hAnsi="微软雅黑" w:eastAsia="微软雅黑" w:cs="MyriadPro-Regular"/>
                      <w:color w:val="000000"/>
                      <w:kern w:val="0"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</w:rPr>
                    <w:t xml:space="preserve"> 传真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6"/>
                      <w:u w:val="single"/>
                    </w:rPr>
                    <w:t xml:space="preserve">                 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5-Point Star 250" o:spid="_x0000_s1052" type="#_x0000_t12" style="position:absolute;left:0;margin-left:-79.4pt;margin-top:14.35pt;height:17.45pt;width:19.7pt;rotation:1136411f;z-index:251670528;" o:ole="f" fillcolor="#FF000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shadow on="t" type="perspective" color="#622423" opacity="50%" offset="1pt,2pt" offset2="-1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oundrect id="Rounded Rectangle 248" o:spid="_x0000_s1053" style="position:absolute;left:0;margin-left:-73.15pt;margin-top:9.1pt;height:71.45pt;width:559.45pt;rotation:0f;z-index:251664384;" o:ole="f" fillcolor="#FFFFFF" filled="f" o:preferrelative="t" stroked="f" coordsize="21600,21600" arcsize="16.6666666666667%">
            <v:fill on="f" color2="#FFFFFF" focus="0%"/>
            <v:imagedata gain="65536f" blacklevel="0f" gamma="0"/>
            <o:lock v:ext="edit" position="f" selection="f" grouping="f" rotation="f" cropping="f" text="f" aspectratio="f"/>
            <v:shadow on="t" color="#808080" origin="0f,0f"/>
            <v:textbox>
              <w:txbxContent>
                <w:p>
                  <w:pPr>
                    <w:adjustRightInd w:val="0"/>
                    <w:snapToGrid w:val="0"/>
                    <w:spacing w:line="300" w:lineRule="exact"/>
                    <w:jc w:val="left"/>
                    <w:rPr>
                      <w:rFonts w:ascii="微软雅黑" w:hAnsi="微软雅黑" w:eastAsia="微软雅黑" w:cs="MyriadPro-Regular"/>
                      <w:b/>
                      <w:color w:val="000000"/>
                      <w:sz w:val="2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MyriadPro-Regular"/>
                      <w:b/>
                      <w:color w:val="0070C0"/>
                      <w:kern w:val="0"/>
                      <w:sz w:val="22"/>
                      <w:szCs w:val="20"/>
                    </w:rPr>
                    <w:t>请选择</w:t>
                  </w:r>
                  <w:r>
                    <w:rPr>
                      <w:rFonts w:hint="eastAsia" w:ascii="微软雅黑" w:hAnsi="微软雅黑" w:eastAsia="微软雅黑" w:cs="MyriadPro-Regular"/>
                      <w:b/>
                      <w:color w:val="000000"/>
                      <w:sz w:val="22"/>
                    </w:rPr>
                    <w:t>：①酒店预定</w:t>
                  </w:r>
                </w:p>
                <w:p>
                  <w:pPr>
                    <w:adjustRightInd w:val="0"/>
                    <w:snapToGrid w:val="0"/>
                    <w:spacing w:line="300" w:lineRule="exact"/>
                    <w:ind w:firstLine="810" w:firstLineChars="450"/>
                    <w:jc w:val="left"/>
                    <w:rPr>
                      <w:rFonts w:ascii="微软雅黑" w:hAnsi="微软雅黑" w:eastAsia="微软雅黑"/>
                      <w:b/>
                      <w:shadow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ascii="微软雅黑" w:hAnsi="微软雅黑" w:eastAsia="微软雅黑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18"/>
                    </w:rPr>
                    <w:t>需要预定会议举行地酒店房间</w:t>
                  </w:r>
                  <w:r>
                    <w:rPr>
                      <w:rFonts w:ascii="微软雅黑" w:hAnsi="微软雅黑" w:eastAsia="微软雅黑" w:cs="MyriadPro-Regular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8"/>
                    </w:rPr>
                    <w:t xml:space="preserve">□ </w:t>
                  </w:r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18"/>
                    </w:rPr>
                    <w:t>不需要，我将自己安排</w:t>
                  </w:r>
                  <w:r>
                    <w:rPr>
                      <w:rFonts w:hint="eastAsia" w:ascii="微软雅黑" w:hAnsi="微软雅黑" w:eastAsia="微软雅黑"/>
                      <w:b/>
                      <w:shadow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>
                  <w:pPr>
                    <w:adjustRightInd w:val="0"/>
                    <w:snapToGrid w:val="0"/>
                    <w:spacing w:line="300" w:lineRule="exact"/>
                    <w:ind w:firstLine="810" w:firstLineChars="450"/>
                    <w:jc w:val="left"/>
                    <w:rPr>
                      <w:rFonts w:ascii="微软雅黑" w:hAnsi="微软雅黑" w:eastAsia="微软雅黑" w:cs="MyriadPro-Regular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MyriadPro-Regular"/>
                      <w:b/>
                      <w:color w:val="000000"/>
                      <w:sz w:val="18"/>
                      <w:szCs w:val="18"/>
                    </w:rPr>
                    <w:t>总参会人数：</w:t>
                  </w:r>
                  <w:r>
                    <w:rPr>
                      <w:rFonts w:ascii="微软雅黑" w:hAnsi="微软雅黑" w:eastAsia="微软雅黑" w:cs="MyriadPro-Regular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MyriadPro-Regular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 w:cs="MyriadPro-Regular"/>
                      <w:b/>
                      <w:color w:val="000000"/>
                      <w:sz w:val="18"/>
                      <w:szCs w:val="18"/>
                    </w:rPr>
                    <w:t>人，参会费用总计：</w:t>
                  </w:r>
                  <w:r>
                    <w:rPr>
                      <w:rFonts w:ascii="微软雅黑" w:hAnsi="微软雅黑" w:eastAsia="微软雅黑" w:cs="MyriadPro-Regular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MyriadPro-Regular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     </w:t>
                  </w:r>
                  <w:r>
                    <w:rPr>
                      <w:rFonts w:hint="eastAsia" w:ascii="微软雅黑" w:hAnsi="微软雅黑" w:eastAsia="微软雅黑" w:cs="MyriadPro-Regular"/>
                      <w:b/>
                      <w:color w:val="000000"/>
                      <w:sz w:val="18"/>
                      <w:szCs w:val="18"/>
                    </w:rPr>
                    <w:t xml:space="preserve"> 元；发票开：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8"/>
                    </w:rPr>
                    <w:t>□增值税</w:t>
                  </w:r>
                  <w:r>
                    <w:rPr>
                      <w:rFonts w:hint="eastAsia" w:ascii="微软雅黑" w:hAnsi="微软雅黑" w:eastAsia="微软雅黑" w:cs="MyriadPro-Regular"/>
                      <w:b/>
                      <w:color w:val="000000"/>
                      <w:sz w:val="18"/>
                      <w:szCs w:val="18"/>
                    </w:rPr>
                    <w:t>普通发票</w:t>
                  </w:r>
                  <w:r>
                    <w:rPr>
                      <w:rFonts w:ascii="微软雅黑" w:hAnsi="微软雅黑" w:eastAsia="微软雅黑" w:cs="MyriadPro-Regular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Arial"/>
                      <w:color w:val="000000"/>
                      <w:sz w:val="18"/>
                      <w:szCs w:val="18"/>
                    </w:rPr>
                    <w:t xml:space="preserve">□ </w:t>
                  </w:r>
                  <w:r>
                    <w:rPr>
                      <w:rFonts w:hint="eastAsia" w:ascii="微软雅黑" w:hAnsi="微软雅黑" w:eastAsia="微软雅黑" w:cs="MyriadPro-Regular"/>
                      <w:b/>
                      <w:color w:val="000000"/>
                      <w:sz w:val="18"/>
                      <w:szCs w:val="18"/>
                    </w:rPr>
                    <w:t xml:space="preserve"> 增值税专用发票 </w:t>
                  </w:r>
                </w:p>
                <w:p>
                  <w:r>
                    <w:rPr>
                      <w:rFonts w:hint="eastAsia" w:ascii="微软雅黑" w:hAnsi="微软雅黑" w:eastAsia="微软雅黑" w:cs="MyriadPro-Regular"/>
                      <w:color w:val="000000"/>
                      <w:sz w:val="18"/>
                      <w:szCs w:val="18"/>
                    </w:rPr>
                    <w:t>（包含本次论坛期间会议服务费和会议资料、论坛期间的会务正餐等）会议需要同传翻译：参会金额</w:t>
                  </w:r>
                  <w:r>
                    <w:rPr>
                      <w:rFonts w:hint="eastAsia"/>
                    </w:rPr>
                    <w:t>：USD1495</w:t>
                  </w:r>
                </w:p>
              </w:txbxContent>
            </v:textbox>
          </v:roundrect>
        </w:pict>
      </w:r>
    </w:p>
    <w:p/>
    <w:p/>
    <w:p/>
    <w:p/>
    <w:p>
      <w:bookmarkStart w:id="0" w:name="_GoBack"/>
      <w:bookmarkEnd w:id="0"/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Quad Arrow 246" o:spid="_x0000_s1054" type="#_x0000_t202" style="position:absolute;left:0;margin-left:-76.25pt;margin-top:0.3pt;height:257.7pt;width:562.55pt;rotation:0f;z-index:251665408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tbl>
                  <w:tblPr>
                    <w:tblStyle w:val="8"/>
                    <w:tblW w:w="11023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left w:w="108" w:type="dxa"/>
                      <w:right w:w="108" w:type="dxa"/>
                    </w:tblCellMar>
                  </w:tblPr>
                  <w:tblGrid>
                    <w:gridCol w:w="2235"/>
                    <w:gridCol w:w="8788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2235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spacing w:line="276" w:lineRule="auto"/>
                          <w:jc w:val="center"/>
                          <w:rPr>
                            <w:rFonts w:ascii="微软雅黑" w:hAnsi="微软雅黑" w:eastAsia="微软雅黑" w:cs="MyriadPro-Regular"/>
                            <w:b/>
                            <w:color w:val="FF0000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 w:eastAsia="微软雅黑" w:cs="MyriadPro-Regular"/>
                            <w:b/>
                            <w:color w:val="FF0000"/>
                            <w:kern w:val="0"/>
                            <w:sz w:val="22"/>
                            <w:szCs w:val="20"/>
                          </w:rPr>
                          <w:t>收费时间标准</w:t>
                        </w:r>
                      </w:p>
                    </w:tc>
                    <w:tc>
                      <w:tcPr>
                        <w:tcW w:w="8788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spacing w:line="276" w:lineRule="auto"/>
                          <w:jc w:val="center"/>
                          <w:rPr>
                            <w:rFonts w:ascii="微软雅黑" w:hAnsi="微软雅黑" w:eastAsia="微软雅黑" w:cs="MyriadPro-Regular"/>
                            <w:b/>
                            <w:color w:val="FF0000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 w:eastAsia="微软雅黑" w:cs="MyriadPro-Regular"/>
                            <w:b/>
                            <w:color w:val="FF0000"/>
                            <w:kern w:val="0"/>
                            <w:sz w:val="22"/>
                            <w:szCs w:val="20"/>
                          </w:rPr>
                          <w:t>标准收费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753" w:hRule="atLeast"/>
                    </w:trPr>
                    <w:tc>
                      <w:tcPr>
                        <w:tcW w:w="2235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spacing w:line="276" w:lineRule="auto"/>
                          <w:jc w:val="center"/>
                          <w:rPr>
                            <w:rFonts w:eastAsia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 w:hAnsi="Calibri" w:eastAsia="微软雅黑"/>
                            <w:b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pict>
                            <v:shape id="图片 1" o:spid="_x0000_s1055" type="#_x0000_t75" style="height:20.25pt;width:20.25pt;rotation:0f;" o:ole="f" fillcolor="#FFFFFF" filled="f" o:preferrelative="t" stroked="f" coordorigin="0,0" coordsize="21600,21600">
                              <v:fill on="f" color2="#FFFFFF" focus="0%"/>
                              <v:imagedata gain="65536f" blacklevel="0f" gamma="0" o:title="" r:id="rId7"/>
                              <o:lock v:ext="edit" position="f" selection="f" grouping="f" rotation="f" cropping="f" text="f" aspectratio="t"/>
                              <w10:wrap type="none"/>
                              <w10:anchorlock/>
                            </v:shape>
                          </w:pict>
                        </w:r>
                        <w:r>
                          <w:rPr>
                            <w:rFonts w:hint="eastAsia" w:eastAsia="微软雅黑"/>
                            <w:b/>
                            <w:sz w:val="18"/>
                            <w:szCs w:val="18"/>
                            <w:lang w:eastAsia="zh-CN"/>
                          </w:rPr>
                          <w:t>河南省医疗器械</w:t>
                        </w:r>
                        <w:r>
                          <w:rPr>
                            <w:rFonts w:hint="eastAsia" w:eastAsia="微软雅黑"/>
                            <w:b/>
                            <w:sz w:val="18"/>
                            <w:szCs w:val="18"/>
                          </w:rPr>
                          <w:t>商会组团价</w:t>
                        </w:r>
                      </w:p>
                    </w:tc>
                    <w:tc>
                      <w:tcPr>
                        <w:tcW w:w="8788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spacing w:line="276" w:lineRule="auto"/>
                          <w:jc w:val="center"/>
                          <w:rPr>
                            <w:rFonts w:eastAsia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微软雅黑"/>
                            <w:sz w:val="18"/>
                            <w:szCs w:val="18"/>
                          </w:rPr>
                          <w:t>单场2000元/1位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76" w:lineRule="auto"/>
                          <w:ind w:firstLine="3600" w:firstLineChars="2000"/>
                          <w:rPr>
                            <w:rFonts w:eastAsia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微软雅黑"/>
                            <w:sz w:val="18"/>
                            <w:szCs w:val="18"/>
                          </w:rPr>
                          <w:t>两场4000元/1位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770" w:hRule="atLeast"/>
                    </w:trPr>
                    <w:tc>
                      <w:tcPr>
                        <w:tcW w:w="2235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spacing w:line="276" w:lineRule="auto"/>
                          <w:jc w:val="center"/>
                          <w:rPr>
                            <w:rFonts w:eastAsia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微软雅黑"/>
                            <w:b/>
                            <w:sz w:val="18"/>
                            <w:szCs w:val="18"/>
                          </w:rPr>
                          <w:t>标准会务费</w:t>
                        </w:r>
                      </w:p>
                    </w:tc>
                    <w:tc>
                      <w:tcPr>
                        <w:tcW w:w="8788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spacing w:line="276" w:lineRule="auto"/>
                          <w:jc w:val="center"/>
                          <w:rPr>
                            <w:rFonts w:eastAsia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微软雅黑"/>
                            <w:sz w:val="18"/>
                            <w:szCs w:val="18"/>
                          </w:rPr>
                          <w:t>单场3600元/1位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76" w:lineRule="auto"/>
                          <w:jc w:val="center"/>
                          <w:rPr>
                            <w:rFonts w:eastAsia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微软雅黑"/>
                            <w:sz w:val="18"/>
                            <w:szCs w:val="18"/>
                          </w:rPr>
                          <w:t>两场6400元/1位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1437" w:hRule="atLeast"/>
                    </w:trPr>
                    <w:tc>
                      <w:tcPr>
                        <w:tcW w:w="11023" w:type="dxa"/>
                        <w:gridSpan w:val="2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spacing w:line="300" w:lineRule="exact"/>
                          <w:ind w:firstLine="550" w:firstLineChars="250"/>
                          <w:jc w:val="left"/>
                          <w:rPr>
                            <w:rFonts w:ascii="微软雅黑" w:hAnsi="微软雅黑" w:eastAsia="微软雅黑" w:cs="MyriadPro-Regular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MyriadPro-Regular"/>
                            <w:b/>
                            <w:color w:val="000000"/>
                            <w:sz w:val="22"/>
                          </w:rPr>
                          <w:t>温馨提示：</w:t>
                        </w:r>
                        <w:r>
                          <w:rPr>
                            <w:rFonts w:ascii="微软雅黑" w:hAnsi="微软雅黑" w:eastAsia="微软雅黑" w:cs="MyriadPro-Regular"/>
                            <w:b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MyriadPro-Regular"/>
                            <w:b/>
                            <w:color w:val="000000"/>
                            <w:sz w:val="22"/>
                          </w:rPr>
                          <w:t>商会会员报名参加两场5000元套餐（包含：1人参会，赠送：一个标准展位，四把椅子，自带X展架）</w:t>
                        </w:r>
                      </w:p>
                      <w:p>
                        <w:pPr>
                          <w:spacing w:line="0" w:lineRule="atLeast"/>
                          <w:jc w:val="left"/>
                          <w:rPr>
                            <w:rFonts w:ascii="微软雅黑" w:hAnsi="微软雅黑" w:eastAsia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Arial"/>
                            <w:b/>
                            <w:bCs/>
                            <w:color w:val="7F7F7F"/>
                            <w:sz w:val="18"/>
                            <w:szCs w:val="18"/>
                          </w:rPr>
                          <w:t>--让您了解中国医用领域10年发展历程、市场格局变化，下游需求变化情况、贸易模式的变化、供应商生产及负责人的变化，作为材料收集，为下一个十年发展做好准备铺垫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sz w:val="18"/>
                            <w:szCs w:val="18"/>
                          </w:rPr>
                          <w:t>5.15号前报名送年鉴，节日后售价：十周年年鉴：800元/本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692" w:hRule="atLeast"/>
                    </w:trPr>
                    <w:tc>
                      <w:tcPr>
                        <w:tcW w:w="11023" w:type="dxa"/>
                        <w:gridSpan w:val="2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 w:cs="MyriadPro-Regular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MyriadPro-Regular"/>
                            <w:b/>
                            <w:color w:val="000000"/>
                            <w:sz w:val="22"/>
                          </w:rPr>
                          <w:t>付款信息：</w:t>
                        </w:r>
                      </w:p>
                      <w:p>
                        <w:pPr>
                          <w:adjustRightInd w:val="0"/>
                          <w:snapToGrid w:val="0"/>
                          <w:ind w:firstLine="1080" w:firstLineChars="600"/>
                          <w:rPr>
                            <w:rFonts w:ascii="微软雅黑" w:hAnsi="微软雅黑" w:eastAsia="微软雅黑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Arial"/>
                            <w:b/>
                            <w:sz w:val="18"/>
                            <w:szCs w:val="18"/>
                          </w:rPr>
                          <w:t>账户名称：</w:t>
                        </w:r>
                        <w:r>
                          <w:rPr>
                            <w:rFonts w:hint="eastAsia" w:ascii="微软雅黑" w:hAnsi="微软雅黑" w:eastAsia="微软雅黑" w:cs="Arial"/>
                            <w:sz w:val="18"/>
                            <w:szCs w:val="18"/>
                          </w:rPr>
                          <w:t>上海易贸商务发展有限公司</w:t>
                        </w:r>
                      </w:p>
                      <w:p>
                        <w:pPr>
                          <w:adjustRightInd w:val="0"/>
                          <w:snapToGrid w:val="0"/>
                          <w:ind w:firstLine="1080" w:firstLineChars="600"/>
                          <w:jc w:val="left"/>
                          <w:rPr>
                            <w:rFonts w:ascii="微软雅黑" w:hAnsi="微软雅黑" w:eastAsia="微软雅黑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Arial"/>
                            <w:b/>
                            <w:sz w:val="18"/>
                            <w:szCs w:val="18"/>
                          </w:rPr>
                          <w:t>银行账号：</w:t>
                        </w:r>
                        <w:r>
                          <w:rPr>
                            <w:rFonts w:ascii="微软雅黑" w:hAnsi="微软雅黑" w:eastAsia="微软雅黑" w:cs="Arial"/>
                            <w:sz w:val="18"/>
                            <w:szCs w:val="18"/>
                          </w:rPr>
                          <w:t>1001-2883-0930-0267-414</w:t>
                        </w:r>
                        <w:r>
                          <w:rPr>
                            <w:rFonts w:hint="eastAsia" w:ascii="微软雅黑" w:hAnsi="微软雅黑" w:eastAsia="微软雅黑" w:cs="Arial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hint="eastAsia" w:ascii="微软雅黑" w:hAnsi="微软雅黑" w:eastAsia="微软雅黑" w:cs="Arial"/>
                            <w:b/>
                            <w:sz w:val="18"/>
                            <w:szCs w:val="18"/>
                          </w:rPr>
                          <w:t>开户行：</w:t>
                        </w:r>
                        <w:r>
                          <w:rPr>
                            <w:rFonts w:hint="eastAsia" w:ascii="微软雅黑" w:hAnsi="微软雅黑" w:eastAsia="微软雅黑" w:cs="Arial"/>
                            <w:sz w:val="18"/>
                            <w:szCs w:val="18"/>
                          </w:rPr>
                          <w:t xml:space="preserve">中国工商银行 上海临空支行 </w:t>
                        </w:r>
                      </w:p>
                      <w:p>
                        <w:pPr>
                          <w:adjustRightInd w:val="0"/>
                          <w:snapToGrid w:val="0"/>
                          <w:ind w:firstLine="1080" w:firstLineChars="600"/>
                          <w:rPr>
                            <w:rFonts w:ascii="微软雅黑" w:hAnsi="微软雅黑" w:eastAsia="微软雅黑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Arial"/>
                            <w:b/>
                            <w:sz w:val="18"/>
                            <w:szCs w:val="18"/>
                          </w:rPr>
                          <w:t>注：</w:t>
                        </w:r>
                        <w:r>
                          <w:rPr>
                            <w:rFonts w:hint="eastAsia" w:ascii="微软雅黑" w:hAnsi="微软雅黑" w:eastAsia="微软雅黑" w:cs="Arial"/>
                            <w:sz w:val="18"/>
                            <w:szCs w:val="18"/>
                          </w:rPr>
                          <w:t>我司所开商业发票为“会展</w:t>
                        </w:r>
                        <w:r>
                          <w:rPr>
                            <w:rFonts w:ascii="微软雅黑" w:hAnsi="微软雅黑" w:eastAsia="微软雅黑" w:cs="Arial"/>
                            <w:sz w:val="18"/>
                            <w:szCs w:val="18"/>
                          </w:rPr>
                          <w:t>费”</w:t>
                        </w:r>
                        <w:r>
                          <w:rPr>
                            <w:rFonts w:hint="eastAsia" w:ascii="微软雅黑" w:hAnsi="微软雅黑" w:eastAsia="微软雅黑" w:cs="Arial"/>
                            <w:sz w:val="18"/>
                            <w:szCs w:val="18"/>
                          </w:rPr>
                          <w:t xml:space="preserve"> 热线：0535-3606799，请您打开后及时回执打款底单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300" w:lineRule="exact"/>
                          <w:ind w:firstLine="550" w:firstLineChars="250"/>
                          <w:jc w:val="left"/>
                          <w:rPr>
                            <w:rFonts w:ascii="微软雅黑" w:hAnsi="微软雅黑" w:eastAsia="微软雅黑" w:cs="MyriadPro-Regular"/>
                            <w:b/>
                            <w:color w:val="000000"/>
                            <w:sz w:val="22"/>
                          </w:rPr>
                        </w:pPr>
                      </w:p>
                    </w:tc>
                  </w:tr>
                </w:tbl>
                <w:p/>
              </w:txbxContent>
            </v:textbox>
          </v:shape>
        </w:pict>
      </w:r>
    </w:p>
    <w:p/>
    <w:p/>
    <w:p/>
    <w:p/>
    <w:p/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5-Point Star 1094" o:spid="_x0000_s1056" type="#_x0000_t12" style="position:absolute;left:0;margin-left:-67.7pt;margin-top:11.25pt;height:17.45pt;width:19.7pt;rotation:1136411f;z-index:251668480;" o:ole="f" fillcolor="#FF000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shadow on="t" type="perspective" color="#622423" opacity="50%" offset="1pt,2pt" offset2="-1pt,-2pt" origin="0f,0f"/>
          </v:shape>
        </w:pict>
      </w:r>
    </w:p>
    <w:p>
      <w:pPr>
        <w:adjustRightInd w:val="0"/>
        <w:snapToGrid w:val="0"/>
        <w:spacing w:line="300" w:lineRule="exact"/>
        <w:jc w:val="left"/>
      </w:pP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Quad Arrow 97" o:spid="_x0000_s1057" type="#_x0000_t202" style="position:absolute;left:0;margin-left:-87pt;margin-top:122.95pt;height:51.35pt;width:571.95pt;mso-position-horizontal-relative:margin;rotation:0f;z-index:251666432;" o:ole="f" fillcolor="#B6DDE8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微软雅黑" w:hAnsi="微软雅黑" w:eastAsia="微软雅黑" w:cs="Arial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Arial"/>
                      <w:b/>
                      <w:color w:val="000000"/>
                      <w:kern w:val="0"/>
                      <w:szCs w:val="21"/>
                    </w:rPr>
                    <w:t xml:space="preserve">组委会：赵先生  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ind w:firstLine="1890" w:firstLineChars="900"/>
                    <w:rPr>
                      <w:rFonts w:ascii="Arial" w:hAnsi="Arial" w:eastAsia="方正黑体简体" w:cs="Arial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565656"/>
                    </w:rPr>
                    <w:t xml:space="preserve">热线：0535-3606799  </w:t>
                  </w:r>
                  <w:r>
                    <w:rPr>
                      <w:rFonts w:ascii="微软雅黑" w:hAnsi="微软雅黑" w:eastAsia="微软雅黑"/>
                      <w:color w:val="565656"/>
                    </w:rPr>
                    <w:t xml:space="preserve"> (E) </w:t>
                  </w:r>
                  <w:r>
                    <w:rPr>
                      <w:rFonts w:hint="eastAsia" w:ascii="微软雅黑" w:hAnsi="微软雅黑" w:eastAsia="微软雅黑"/>
                    </w:rPr>
                    <w:t>zhaowei@enmore.com</w:t>
                  </w:r>
                  <w:r>
                    <w:rPr>
                      <w:rFonts w:hint="eastAsia" w:ascii="微软雅黑" w:hAnsi="微软雅黑" w:eastAsia="微软雅黑"/>
                      <w:color w:val="565656"/>
                    </w:rPr>
                    <w:tab/>
                  </w:r>
                  <w:r>
                    <w:rPr>
                      <w:rFonts w:hint="eastAsia" w:ascii="微软雅黑" w:hAnsi="微软雅黑" w:eastAsia="微软雅黑"/>
                      <w:color w:val="565656"/>
                    </w:rPr>
                    <w:t>传真：0535-3606656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方正黑体简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兰亭细黑_GBK_M">
    <w:altName w:val="黑体"/>
    <w:panose1 w:val="00000000000000000000"/>
    <w:charset w:val="86"/>
    <w:family w:val="auto"/>
    <w:pitch w:val="default"/>
    <w:sig w:usb0="A7158AFF" w:usb1="79DFFCFB" w:usb2="00000016" w:usb3="00000000" w:csb0="803F01BF" w:csb1="00000000"/>
  </w:font>
  <w:font w:name="方正粗倩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兰亭粗黑简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yriadPro-Regular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D084A"/>
    <w:rsid w:val="00002467"/>
    <w:rsid w:val="00002AB8"/>
    <w:rsid w:val="00002B26"/>
    <w:rsid w:val="000047F9"/>
    <w:rsid w:val="0000580B"/>
    <w:rsid w:val="00005BC6"/>
    <w:rsid w:val="00016234"/>
    <w:rsid w:val="00022600"/>
    <w:rsid w:val="00024810"/>
    <w:rsid w:val="00032972"/>
    <w:rsid w:val="0005117A"/>
    <w:rsid w:val="0005205D"/>
    <w:rsid w:val="00057C15"/>
    <w:rsid w:val="000603FF"/>
    <w:rsid w:val="00070B1A"/>
    <w:rsid w:val="00080F5E"/>
    <w:rsid w:val="00092AB9"/>
    <w:rsid w:val="000A3C05"/>
    <w:rsid w:val="000A4172"/>
    <w:rsid w:val="000D084A"/>
    <w:rsid w:val="000E3EA4"/>
    <w:rsid w:val="000E4332"/>
    <w:rsid w:val="00110876"/>
    <w:rsid w:val="00114527"/>
    <w:rsid w:val="001150EF"/>
    <w:rsid w:val="001151E6"/>
    <w:rsid w:val="0011695F"/>
    <w:rsid w:val="001272F3"/>
    <w:rsid w:val="00127944"/>
    <w:rsid w:val="0013097D"/>
    <w:rsid w:val="00141D3A"/>
    <w:rsid w:val="001465B6"/>
    <w:rsid w:val="00152850"/>
    <w:rsid w:val="0015733D"/>
    <w:rsid w:val="00161EC9"/>
    <w:rsid w:val="001657BA"/>
    <w:rsid w:val="00166E5F"/>
    <w:rsid w:val="00173727"/>
    <w:rsid w:val="00181D8B"/>
    <w:rsid w:val="001A0D4C"/>
    <w:rsid w:val="001B47C3"/>
    <w:rsid w:val="001B4E45"/>
    <w:rsid w:val="001D2EE0"/>
    <w:rsid w:val="001D378A"/>
    <w:rsid w:val="001D5EFB"/>
    <w:rsid w:val="001F1239"/>
    <w:rsid w:val="001F56D9"/>
    <w:rsid w:val="002138BB"/>
    <w:rsid w:val="00220019"/>
    <w:rsid w:val="002444C5"/>
    <w:rsid w:val="00245AD0"/>
    <w:rsid w:val="00250E97"/>
    <w:rsid w:val="00261532"/>
    <w:rsid w:val="002745B2"/>
    <w:rsid w:val="00283BEB"/>
    <w:rsid w:val="00285092"/>
    <w:rsid w:val="00287103"/>
    <w:rsid w:val="00293E3D"/>
    <w:rsid w:val="002B1978"/>
    <w:rsid w:val="002C0475"/>
    <w:rsid w:val="002C67CE"/>
    <w:rsid w:val="002D354C"/>
    <w:rsid w:val="002D63DF"/>
    <w:rsid w:val="002E4561"/>
    <w:rsid w:val="002E4777"/>
    <w:rsid w:val="00305CBC"/>
    <w:rsid w:val="00317156"/>
    <w:rsid w:val="00317500"/>
    <w:rsid w:val="00344DCE"/>
    <w:rsid w:val="003519DD"/>
    <w:rsid w:val="003578FF"/>
    <w:rsid w:val="0036027C"/>
    <w:rsid w:val="00365115"/>
    <w:rsid w:val="0037457B"/>
    <w:rsid w:val="003807A5"/>
    <w:rsid w:val="00383F09"/>
    <w:rsid w:val="00387365"/>
    <w:rsid w:val="00387D1F"/>
    <w:rsid w:val="003914DE"/>
    <w:rsid w:val="0039517D"/>
    <w:rsid w:val="003A04B6"/>
    <w:rsid w:val="003A183E"/>
    <w:rsid w:val="003C70AE"/>
    <w:rsid w:val="003D7982"/>
    <w:rsid w:val="003E35A5"/>
    <w:rsid w:val="003E4985"/>
    <w:rsid w:val="003E4B14"/>
    <w:rsid w:val="003E55E9"/>
    <w:rsid w:val="003F726E"/>
    <w:rsid w:val="00413385"/>
    <w:rsid w:val="0042517E"/>
    <w:rsid w:val="00425ABD"/>
    <w:rsid w:val="00425AE4"/>
    <w:rsid w:val="0045044B"/>
    <w:rsid w:val="00452592"/>
    <w:rsid w:val="00455A19"/>
    <w:rsid w:val="00476823"/>
    <w:rsid w:val="00480056"/>
    <w:rsid w:val="00484872"/>
    <w:rsid w:val="00492C73"/>
    <w:rsid w:val="00494A36"/>
    <w:rsid w:val="004A61F3"/>
    <w:rsid w:val="004C223F"/>
    <w:rsid w:val="004C3441"/>
    <w:rsid w:val="004C4A63"/>
    <w:rsid w:val="004C54FF"/>
    <w:rsid w:val="004C59C3"/>
    <w:rsid w:val="004C7104"/>
    <w:rsid w:val="004E3AE8"/>
    <w:rsid w:val="004F34F8"/>
    <w:rsid w:val="0051777C"/>
    <w:rsid w:val="00540467"/>
    <w:rsid w:val="0054112B"/>
    <w:rsid w:val="005436D3"/>
    <w:rsid w:val="0054620F"/>
    <w:rsid w:val="0055441F"/>
    <w:rsid w:val="005641B1"/>
    <w:rsid w:val="00567E75"/>
    <w:rsid w:val="005723BE"/>
    <w:rsid w:val="00577922"/>
    <w:rsid w:val="00591D1D"/>
    <w:rsid w:val="005979BA"/>
    <w:rsid w:val="005979D7"/>
    <w:rsid w:val="005A7195"/>
    <w:rsid w:val="005B7417"/>
    <w:rsid w:val="005C1B5B"/>
    <w:rsid w:val="005C7DD3"/>
    <w:rsid w:val="005D07C2"/>
    <w:rsid w:val="005D0E1D"/>
    <w:rsid w:val="005E2FAB"/>
    <w:rsid w:val="005E758F"/>
    <w:rsid w:val="00600822"/>
    <w:rsid w:val="00607AE6"/>
    <w:rsid w:val="00614600"/>
    <w:rsid w:val="00620991"/>
    <w:rsid w:val="006209D9"/>
    <w:rsid w:val="006233AE"/>
    <w:rsid w:val="00630F65"/>
    <w:rsid w:val="0064026D"/>
    <w:rsid w:val="00655A95"/>
    <w:rsid w:val="00656BBB"/>
    <w:rsid w:val="00660E83"/>
    <w:rsid w:val="00674B91"/>
    <w:rsid w:val="0068362D"/>
    <w:rsid w:val="00685907"/>
    <w:rsid w:val="006941F7"/>
    <w:rsid w:val="00694D54"/>
    <w:rsid w:val="006A605D"/>
    <w:rsid w:val="006A7351"/>
    <w:rsid w:val="006B1D95"/>
    <w:rsid w:val="006B51AC"/>
    <w:rsid w:val="006C14DF"/>
    <w:rsid w:val="006C1D21"/>
    <w:rsid w:val="006D2C4C"/>
    <w:rsid w:val="006D33F3"/>
    <w:rsid w:val="006E001A"/>
    <w:rsid w:val="006E397C"/>
    <w:rsid w:val="006E3F4C"/>
    <w:rsid w:val="006E785B"/>
    <w:rsid w:val="00702C37"/>
    <w:rsid w:val="00703688"/>
    <w:rsid w:val="007111A1"/>
    <w:rsid w:val="00713E7E"/>
    <w:rsid w:val="007208BA"/>
    <w:rsid w:val="00720B67"/>
    <w:rsid w:val="00723909"/>
    <w:rsid w:val="007309C2"/>
    <w:rsid w:val="00732439"/>
    <w:rsid w:val="0073559E"/>
    <w:rsid w:val="00743E37"/>
    <w:rsid w:val="007508CC"/>
    <w:rsid w:val="00751F87"/>
    <w:rsid w:val="0075480D"/>
    <w:rsid w:val="00761E27"/>
    <w:rsid w:val="00766728"/>
    <w:rsid w:val="00782C68"/>
    <w:rsid w:val="00785AE2"/>
    <w:rsid w:val="00796C01"/>
    <w:rsid w:val="007D4D73"/>
    <w:rsid w:val="007D61BE"/>
    <w:rsid w:val="007E1436"/>
    <w:rsid w:val="007E2444"/>
    <w:rsid w:val="00804DF8"/>
    <w:rsid w:val="0080624B"/>
    <w:rsid w:val="00815E9F"/>
    <w:rsid w:val="008170CF"/>
    <w:rsid w:val="00831AFE"/>
    <w:rsid w:val="00871F1A"/>
    <w:rsid w:val="008B422E"/>
    <w:rsid w:val="008C38C5"/>
    <w:rsid w:val="008C56F0"/>
    <w:rsid w:val="008D145A"/>
    <w:rsid w:val="008F141A"/>
    <w:rsid w:val="008F3CED"/>
    <w:rsid w:val="008F5478"/>
    <w:rsid w:val="00905997"/>
    <w:rsid w:val="0090727C"/>
    <w:rsid w:val="009168C4"/>
    <w:rsid w:val="0093218B"/>
    <w:rsid w:val="00936076"/>
    <w:rsid w:val="00937A13"/>
    <w:rsid w:val="00942E18"/>
    <w:rsid w:val="00943285"/>
    <w:rsid w:val="00950575"/>
    <w:rsid w:val="0096389D"/>
    <w:rsid w:val="00981011"/>
    <w:rsid w:val="00984AC9"/>
    <w:rsid w:val="00987A0D"/>
    <w:rsid w:val="009A4D93"/>
    <w:rsid w:val="009A553C"/>
    <w:rsid w:val="009D004C"/>
    <w:rsid w:val="009D6B86"/>
    <w:rsid w:val="00A04C1B"/>
    <w:rsid w:val="00A2521D"/>
    <w:rsid w:val="00A26231"/>
    <w:rsid w:val="00A43F17"/>
    <w:rsid w:val="00A639FE"/>
    <w:rsid w:val="00A71DE8"/>
    <w:rsid w:val="00A77958"/>
    <w:rsid w:val="00A91912"/>
    <w:rsid w:val="00A95940"/>
    <w:rsid w:val="00A96F89"/>
    <w:rsid w:val="00A97F2F"/>
    <w:rsid w:val="00AA02C9"/>
    <w:rsid w:val="00AA0955"/>
    <w:rsid w:val="00AA225C"/>
    <w:rsid w:val="00AA2F9A"/>
    <w:rsid w:val="00AB0F1C"/>
    <w:rsid w:val="00AB2A32"/>
    <w:rsid w:val="00AB7080"/>
    <w:rsid w:val="00AC7B5D"/>
    <w:rsid w:val="00AE095B"/>
    <w:rsid w:val="00AF2061"/>
    <w:rsid w:val="00AF3D13"/>
    <w:rsid w:val="00B15CA8"/>
    <w:rsid w:val="00B15F00"/>
    <w:rsid w:val="00B36FC3"/>
    <w:rsid w:val="00B53537"/>
    <w:rsid w:val="00B759EC"/>
    <w:rsid w:val="00B96D93"/>
    <w:rsid w:val="00BA29AD"/>
    <w:rsid w:val="00BB34B7"/>
    <w:rsid w:val="00BB3EE2"/>
    <w:rsid w:val="00BC4E24"/>
    <w:rsid w:val="00BD092D"/>
    <w:rsid w:val="00BD6D23"/>
    <w:rsid w:val="00BF255A"/>
    <w:rsid w:val="00C03E04"/>
    <w:rsid w:val="00C212B2"/>
    <w:rsid w:val="00C54C79"/>
    <w:rsid w:val="00C557DA"/>
    <w:rsid w:val="00C63461"/>
    <w:rsid w:val="00C730C7"/>
    <w:rsid w:val="00CA410C"/>
    <w:rsid w:val="00CD218A"/>
    <w:rsid w:val="00CD3B7C"/>
    <w:rsid w:val="00CE192A"/>
    <w:rsid w:val="00CE493E"/>
    <w:rsid w:val="00D017F9"/>
    <w:rsid w:val="00D11472"/>
    <w:rsid w:val="00D120AF"/>
    <w:rsid w:val="00D16862"/>
    <w:rsid w:val="00D356AD"/>
    <w:rsid w:val="00D50EE6"/>
    <w:rsid w:val="00D530F7"/>
    <w:rsid w:val="00D64546"/>
    <w:rsid w:val="00D6713E"/>
    <w:rsid w:val="00D707EB"/>
    <w:rsid w:val="00D76895"/>
    <w:rsid w:val="00D92E7E"/>
    <w:rsid w:val="00D94C73"/>
    <w:rsid w:val="00DA0650"/>
    <w:rsid w:val="00DC1E75"/>
    <w:rsid w:val="00DC2724"/>
    <w:rsid w:val="00DC39F8"/>
    <w:rsid w:val="00DE024A"/>
    <w:rsid w:val="00DE0A82"/>
    <w:rsid w:val="00DE13F4"/>
    <w:rsid w:val="00DE1456"/>
    <w:rsid w:val="00DE1B70"/>
    <w:rsid w:val="00DF2413"/>
    <w:rsid w:val="00DF4A5E"/>
    <w:rsid w:val="00E07831"/>
    <w:rsid w:val="00E1387D"/>
    <w:rsid w:val="00E24AF2"/>
    <w:rsid w:val="00E362EF"/>
    <w:rsid w:val="00E405D9"/>
    <w:rsid w:val="00E54D71"/>
    <w:rsid w:val="00E63BDF"/>
    <w:rsid w:val="00E64F07"/>
    <w:rsid w:val="00E758C7"/>
    <w:rsid w:val="00E85D5E"/>
    <w:rsid w:val="00E86892"/>
    <w:rsid w:val="00E95C60"/>
    <w:rsid w:val="00EA44AA"/>
    <w:rsid w:val="00EB16A3"/>
    <w:rsid w:val="00ED1CC9"/>
    <w:rsid w:val="00EE10F9"/>
    <w:rsid w:val="00EF55BB"/>
    <w:rsid w:val="00F23689"/>
    <w:rsid w:val="00F3747D"/>
    <w:rsid w:val="00F60A56"/>
    <w:rsid w:val="00F63452"/>
    <w:rsid w:val="00F70AAC"/>
    <w:rsid w:val="00FA4909"/>
    <w:rsid w:val="00FB2CBC"/>
    <w:rsid w:val="00FC1EA3"/>
    <w:rsid w:val="00FC32DB"/>
    <w:rsid w:val="00FC619A"/>
    <w:rsid w:val="00FD0385"/>
    <w:rsid w:val="00FD0832"/>
    <w:rsid w:val="00FD1543"/>
    <w:rsid w:val="00FD551D"/>
    <w:rsid w:val="00FE019D"/>
    <w:rsid w:val="00FE68FB"/>
    <w:rsid w:val="1D30381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Straight Connector 21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4"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table" w:styleId="9">
    <w:name w:val="Table Grid"/>
    <w:basedOn w:val="8"/>
    <w:uiPriority w:val="59"/>
    <w:pPr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msoaddress"/>
    <w:uiPriority w:val="0"/>
    <w:rPr>
      <w:rFonts w:ascii="Franklin Gothic Book" w:hAnsi="Franklin Gothic Book" w:eastAsia="宋体" w:cs="宋体"/>
      <w:color w:val="000000"/>
      <w:kern w:val="28"/>
      <w:sz w:val="18"/>
      <w:szCs w:val="18"/>
      <w:lang w:val="en-US" w:eastAsia="zh-CN" w:bidi="ar-SA"/>
    </w:rPr>
  </w:style>
  <w:style w:type="character" w:customStyle="1" w:styleId="12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4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3.emf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45</Characters>
  <Lines>1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2015-05-04T05:33:00Z</dcterms:created>
  <dc:creator>ganxiubi</dc:creator>
  <cp:lastModifiedBy>Administrator</cp:lastModifiedBy>
  <cp:lastPrinted>2015-04-29T03:56:00Z</cp:lastPrinted>
  <dcterms:modified xsi:type="dcterms:W3CDTF">2015-05-11T06:28:22Z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